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F0" w:rsidRPr="00702F63" w:rsidRDefault="00702F6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User\Pictures\2019-07-25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25 1\1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0F0" w:rsidRDefault="005730F0"/>
    <w:p w:rsidR="005730F0" w:rsidRPr="000E6E72" w:rsidRDefault="005730F0" w:rsidP="005730F0">
      <w:pPr>
        <w:tabs>
          <w:tab w:val="left" w:pos="16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lastRenderedPageBreak/>
        <w:t>1.Общие положения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1.1. Настоящий порядок оформления возникновения, приостановления и прекращения отношений разработан в соответствии с Федеральным законом №273 ФЗ от 29.12.2012 г. «Об образовании в Российской Федерации», Порядком приема на 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утв. Приказом Министерства образования и науки Российской Федерации от 08.04.2014г. №293. 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 xml:space="preserve">«Порядком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образования, в другие организации, осуществляющие образовательную деятельность по образовательным программ соответствующего уровня и направленности», утв. приказом </w:t>
      </w:r>
      <w:proofErr w:type="spellStart"/>
      <w:r w:rsidRPr="000E6E7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E6E72">
        <w:rPr>
          <w:rFonts w:ascii="Times New Roman" w:hAnsi="Times New Roman" w:cs="Times New Roman"/>
          <w:sz w:val="24"/>
          <w:szCs w:val="24"/>
        </w:rPr>
        <w:t xml:space="preserve"> России  от 12.03.2014г. №177 от 12.03.2014г. №177, п.3, </w:t>
      </w:r>
      <w:proofErr w:type="spellStart"/>
      <w:r w:rsidRPr="000E6E7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E6E72">
        <w:rPr>
          <w:rFonts w:ascii="Times New Roman" w:hAnsi="Times New Roman" w:cs="Times New Roman"/>
          <w:sz w:val="24"/>
          <w:szCs w:val="24"/>
        </w:rPr>
        <w:t xml:space="preserve"> 1.4. разд.2.3, Гражданским кодексом РФ (часть 1) от 30.11.1994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>г. №51 ФЗ (ред. от 05.05.2014 г.) ст.28 п.1, Семейным кодексом РФ от 28.12.1995г. №229 ФЗ (</w:t>
      </w:r>
      <w:proofErr w:type="spellStart"/>
      <w:r w:rsidRPr="000E6E72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0E6E72">
        <w:rPr>
          <w:rFonts w:ascii="Times New Roman" w:hAnsi="Times New Roman" w:cs="Times New Roman"/>
          <w:sz w:val="24"/>
          <w:szCs w:val="24"/>
        </w:rPr>
        <w:t xml:space="preserve"> от 05.05.2014) ст.57 п.2 ст.63, приказом </w:t>
      </w:r>
      <w:proofErr w:type="spellStart"/>
      <w:r w:rsidRPr="000E6E7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E6E72">
        <w:rPr>
          <w:rFonts w:ascii="Times New Roman" w:hAnsi="Times New Roman" w:cs="Times New Roman"/>
          <w:sz w:val="24"/>
          <w:szCs w:val="24"/>
        </w:rPr>
        <w:t xml:space="preserve"> России от 13.01.2014г. №8 «Об утверждении примерной формы договора об образовании по образовательным программам дошкольного образования», Уставом МДОБУ детский сад с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>ирлянский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1.2. Данный документ регулирует порядок  оформления возникновения, приостановления и прекращения отношений между МДОБУ детский сад  с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>ирлянский (далее ДОО) и родителями (законными представителями) обучающихся (воспитанников)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1.3. Срок данного Порядка не ограничен. Порядок действует до принятия нового.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2. Порядок оформления возникновения образовательных отношений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между ДОО и родителями (законными представителями) является распорядительный акт (приказ) заведующего ДОО о зачислении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в дошкольное образовательное учреждение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2.2. Изданию распорядительного акта о зачислении воспитанника в ДОО предшествует заключение договора об образовании и заявление родителя (законного представителя).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2.3. Права и обязанности участников образовательного процесса, предусмотренные законодательством об образовании и локальными актами ДОО возникают 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0E6E72">
        <w:rPr>
          <w:rStyle w:val="a7"/>
          <w:rFonts w:ascii="Times New Roman" w:hAnsi="Times New Roman"/>
          <w:sz w:val="24"/>
          <w:szCs w:val="24"/>
        </w:rPr>
        <w:t xml:space="preserve"> 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в дошкольное образовательное учреждение.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3.Порядок приостановления образовательных отношений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3.1. Образовательные отношения приостанавливаются по следующим причинам:</w:t>
      </w:r>
    </w:p>
    <w:p w:rsidR="005730F0" w:rsidRPr="000E6E72" w:rsidRDefault="005730F0" w:rsidP="005730F0">
      <w:pPr>
        <w:pStyle w:val="a6"/>
        <w:numPr>
          <w:ilvl w:val="0"/>
          <w:numId w:val="1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Отпуск, длительная командировка родителя (законного представителя) по их заявлению с указанием периода отсутствия ребенка;</w:t>
      </w:r>
    </w:p>
    <w:p w:rsidR="005730F0" w:rsidRPr="000E6E72" w:rsidRDefault="005730F0" w:rsidP="005730F0">
      <w:pPr>
        <w:pStyle w:val="a6"/>
        <w:numPr>
          <w:ilvl w:val="0"/>
          <w:numId w:val="1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Болезнь (подтверждающая соответствующим документом) ребенка  и (или) родителе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 xml:space="preserve"> законных представителей) или необходимость длительного домашнего режима по медицинским показаниям;</w:t>
      </w:r>
    </w:p>
    <w:p w:rsidR="005730F0" w:rsidRPr="000E6E72" w:rsidRDefault="005730F0" w:rsidP="005730F0">
      <w:pPr>
        <w:pStyle w:val="a6"/>
        <w:numPr>
          <w:ilvl w:val="0"/>
          <w:numId w:val="1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Временный перевод ребенка из ДОО одного вида в ДОО другого вида по медицинским показаниям;</w:t>
      </w:r>
    </w:p>
    <w:p w:rsidR="005730F0" w:rsidRPr="000E6E72" w:rsidRDefault="005730F0" w:rsidP="005730F0">
      <w:pPr>
        <w:pStyle w:val="a6"/>
        <w:numPr>
          <w:ilvl w:val="0"/>
          <w:numId w:val="1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Устройство ребенка на временное пребывание в организации для детей-сирот и детей, оставшихся без попечения родителей, на период времени, когда родители, усыновители.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5730F0" w:rsidRPr="000E6E72" w:rsidRDefault="005730F0" w:rsidP="005730F0">
      <w:pPr>
        <w:pStyle w:val="a6"/>
        <w:numPr>
          <w:ilvl w:val="0"/>
          <w:numId w:val="1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Нахождение ребенка в лечебно-профилактическом учреждении;</w:t>
      </w:r>
    </w:p>
    <w:p w:rsidR="005730F0" w:rsidRPr="000E6E72" w:rsidRDefault="005730F0" w:rsidP="005730F0">
      <w:pPr>
        <w:pStyle w:val="a6"/>
        <w:numPr>
          <w:ilvl w:val="0"/>
          <w:numId w:val="1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Приостановление деятельности ДОО для проведения ремонтных работ, карантина, санитарной обработки помещений, по решению суда на основании актов органов государственного надзора.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для сохранения места в ДОО должны представить документы, подтверждающие отсутствие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по уважительным причинам.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4. Порядок прекращения образовательных отношений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 w:rsidP="005730F0">
      <w:pPr>
        <w:tabs>
          <w:tab w:val="left" w:pos="1601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 отчислением несовершеннолетнего обучающегося (воспитанника) из ДОО:</w:t>
      </w:r>
    </w:p>
    <w:p w:rsidR="005730F0" w:rsidRPr="000E6E72" w:rsidRDefault="005730F0" w:rsidP="005730F0">
      <w:pPr>
        <w:pStyle w:val="a6"/>
        <w:numPr>
          <w:ilvl w:val="0"/>
          <w:numId w:val="2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В связи с достижением ребенком возраста для поступления в первый класс образовательной организации: в  связи с получением образования (завершением обучения);</w:t>
      </w:r>
    </w:p>
    <w:p w:rsidR="005730F0" w:rsidRPr="000E6E72" w:rsidRDefault="005730F0" w:rsidP="005730F0">
      <w:pPr>
        <w:pStyle w:val="a6"/>
        <w:numPr>
          <w:ilvl w:val="0"/>
          <w:numId w:val="2"/>
        </w:num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Досрочно, по основаниям,  установленным п.4.2. настоящего порядка.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   4.2. Образовательные отношения могут быть прекращены досрочно в следующих случаях: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4.2.1. по заявлению родителей (законных представителей)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 обучающегося (воспитанника)</w:t>
      </w:r>
      <w:r w:rsidRPr="000E6E72">
        <w:rPr>
          <w:rFonts w:ascii="Times New Roman" w:hAnsi="Times New Roman" w:cs="Times New Roman"/>
          <w:sz w:val="24"/>
          <w:szCs w:val="24"/>
        </w:rPr>
        <w:t xml:space="preserve">, в том числе в случае перевода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в другую организацию, осуществляющую образовательную деятельность, для продолжения освоения  соответствующей программы дошкольного образования. Основанием отчисления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из ДОО является инициатива одного из родителе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 xml:space="preserve">законных представителей) воспитанника. В письменном заявлении указывается причина отчисления (перемена места жительства, перевод в 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 xml:space="preserve"> ДОО и т.д.)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Порядок перевода из одной дошкольной  образовательной организации в другую, 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принятых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 xml:space="preserve"> на общегосударственном уровне не предусмотрен. Поэтому при принятии решения о переводе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в другую дошкольную образовательную организацию необходимо руководствоваться региональными нормативными правовыми актами. Если такие документы отсутствуют, решение данного вопроса остается за учредителем, который вправе предложить свой вариант организации подобного перевода, с соблюдением законодательства РФ. При этом нельзя ущемлять права дошкольников, которые стоят в очереди, ожидая свободного места в дошкольную образовательную организацию.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Процедура перевода предполагает переход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из одной дошкольной организации в другую  с соблюдением правил отчисления и  последующего зачисления, поскольку действующим законодательством РФ ничего иного не предусмотрено. Следовательно, при переходе из одной дошкольной организации в другую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вначале необходимо отчислить из организации, которую он посещает, а затем принять в другую организации.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При этом договор, заключенный в соответствии с законодательством РФ между родителями (законными представителями) ребенка и дошкольной образовательной организацией, из которой он переводится, подлежит расторжению по соглашению сторон. По новому месту пребывания воспитанника между организацией и родителями (законными представителями) заключается новый договор.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4.2.2. по обстоятельствам, не зависящим от воли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или родителе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>законных представителей) и организации, осуществляющей образовательную деятельность, в том числе ликвидации организации, осуществляющей образовательную деятельностью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>4.3. основанием для прекращения образовательных отношений является распорядительный акт (приказ</w:t>
      </w:r>
      <w:proofErr w:type="gramStart"/>
      <w:r w:rsidRPr="000E6E7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0E6E72">
        <w:rPr>
          <w:rFonts w:ascii="Times New Roman" w:hAnsi="Times New Roman" w:cs="Times New Roman"/>
          <w:sz w:val="24"/>
          <w:szCs w:val="24"/>
        </w:rPr>
        <w:t xml:space="preserve">ОО осуществляющей образовательную деятельность, об отчислении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>. Права и обязанности участников образовательного процесса, предусмотренные законодательством  об образовании и локальными нормативными актами ДОО изменяются с даты издания распорядительного акта или с иной указанной в нем даты.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6E72">
        <w:rPr>
          <w:rFonts w:ascii="Times New Roman" w:hAnsi="Times New Roman" w:cs="Times New Roman"/>
          <w:sz w:val="24"/>
          <w:szCs w:val="24"/>
        </w:rPr>
        <w:t>ДОО в случае досрочного прекращения образовательных отношений по основаниям,  не зависящим от воли ДОО,  обязана обеспечить перевод воспитанника в другие организации, осуществляющие образовательную деятельность, и исполнить  иные обязательства, предусмотренные договором.</w:t>
      </w:r>
      <w:proofErr w:type="gramEnd"/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4.4. Досрочное прекращение образовательных отношений по инициативе родителей (законных представителей) </w:t>
      </w:r>
      <w:r w:rsidRPr="000E6E72">
        <w:rPr>
          <w:rStyle w:val="a7"/>
          <w:rFonts w:ascii="Times New Roman" w:hAnsi="Times New Roman"/>
          <w:sz w:val="24"/>
          <w:szCs w:val="24"/>
        </w:rPr>
        <w:t xml:space="preserve">обучающегося (воспитанника) </w:t>
      </w:r>
      <w:r w:rsidRPr="000E6E72">
        <w:rPr>
          <w:rFonts w:ascii="Times New Roman" w:hAnsi="Times New Roman" w:cs="Times New Roman"/>
          <w:sz w:val="24"/>
          <w:szCs w:val="24"/>
        </w:rPr>
        <w:t xml:space="preserve">  не влечет для него каких-либо дополнительных, в том числе материальных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0F0" w:rsidRPr="000E6E72" w:rsidRDefault="005730F0" w:rsidP="005730F0">
      <w:pPr>
        <w:tabs>
          <w:tab w:val="left" w:pos="1601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30F0" w:rsidRPr="000E6E72" w:rsidRDefault="005730F0">
      <w:pPr>
        <w:rPr>
          <w:sz w:val="24"/>
          <w:szCs w:val="24"/>
        </w:rPr>
      </w:pPr>
    </w:p>
    <w:sectPr w:rsidR="005730F0" w:rsidRPr="000E6E72" w:rsidSect="00395A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27649"/>
    <w:multiLevelType w:val="hybridMultilevel"/>
    <w:tmpl w:val="31CEF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23935"/>
    <w:multiLevelType w:val="hybridMultilevel"/>
    <w:tmpl w:val="D3F626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30F0"/>
    <w:rsid w:val="000E6E72"/>
    <w:rsid w:val="00395A4F"/>
    <w:rsid w:val="003A4AFE"/>
    <w:rsid w:val="005730F0"/>
    <w:rsid w:val="005800AF"/>
    <w:rsid w:val="00702F63"/>
    <w:rsid w:val="007C5563"/>
    <w:rsid w:val="008D0D6E"/>
    <w:rsid w:val="009A203A"/>
    <w:rsid w:val="00B36DCA"/>
    <w:rsid w:val="00C96F21"/>
    <w:rsid w:val="00D46216"/>
    <w:rsid w:val="00DA01C8"/>
    <w:rsid w:val="00DA25D6"/>
    <w:rsid w:val="00F4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F0"/>
  </w:style>
  <w:style w:type="paragraph" w:styleId="1">
    <w:name w:val="heading 1"/>
    <w:basedOn w:val="a"/>
    <w:next w:val="a"/>
    <w:link w:val="10"/>
    <w:uiPriority w:val="9"/>
    <w:qFormat/>
    <w:rsid w:val="00573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3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730F0"/>
    <w:rPr>
      <w:color w:val="0000FF"/>
      <w:u w:val="single"/>
    </w:rPr>
  </w:style>
  <w:style w:type="paragraph" w:styleId="a5">
    <w:name w:val="No Spacing"/>
    <w:uiPriority w:val="1"/>
    <w:qFormat/>
    <w:rsid w:val="005730F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73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3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5730F0"/>
    <w:pPr>
      <w:ind w:left="720"/>
      <w:contextualSpacing/>
    </w:pPr>
  </w:style>
  <w:style w:type="character" w:styleId="a7">
    <w:name w:val="Strong"/>
    <w:uiPriority w:val="22"/>
    <w:qFormat/>
    <w:rsid w:val="005730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0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2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2019-07-15T04:44:00Z</cp:lastPrinted>
  <dcterms:created xsi:type="dcterms:W3CDTF">2018-09-30T11:14:00Z</dcterms:created>
  <dcterms:modified xsi:type="dcterms:W3CDTF">2019-07-25T15:45:00Z</dcterms:modified>
</cp:coreProperties>
</file>